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A32A64" w:rsidRPr="00A32A64">
        <w:rPr>
          <w:rFonts w:ascii="Times New Roman" w:hAnsi="Times New Roman" w:cs="Times New Roman"/>
          <w:b w:val="0"/>
          <w:bCs/>
          <w:color w:val="000000"/>
          <w:szCs w:val="28"/>
        </w:rPr>
        <w:t>Ножницы рычажные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E12D29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A32A64" w:rsidRPr="00A32A64">
        <w:rPr>
          <w:bCs/>
          <w:color w:val="000000"/>
          <w:szCs w:val="28"/>
        </w:rPr>
        <w:t>Ножницы рычажные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E12D29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8036C4" w:rsidRPr="008036C4" w:rsidRDefault="00A32A64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A32A64">
        <w:rPr>
          <w:bCs/>
          <w:color w:val="000000"/>
          <w:szCs w:val="28"/>
        </w:rPr>
        <w:t>Ножницы рычажные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A32A64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Ножницы рычажные </w:t>
      </w:r>
      <w:r w:rsidRPr="00A32A64">
        <w:rPr>
          <w:bCs/>
          <w:color w:val="000000"/>
          <w:szCs w:val="28"/>
        </w:rPr>
        <w:t>предназначены для резки листовых изоляционных материалов, применяемых при ремонте электро</w:t>
      </w:r>
      <w:r w:rsidR="008036C4" w:rsidRPr="00A32A64">
        <w:rPr>
          <w:bCs/>
          <w:color w:val="000000"/>
          <w:szCs w:val="28"/>
        </w:rPr>
        <w:t>двигателей</w:t>
      </w:r>
      <w:r w:rsidR="00EF6D06" w:rsidRPr="008036C4">
        <w:rPr>
          <w:bCs/>
          <w:color w:val="000000"/>
          <w:szCs w:val="28"/>
        </w:rPr>
        <w:t>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52064C" w:rsidRDefault="009C21C8" w:rsidP="009C21C8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highlight w:val="yellow"/>
        </w:rPr>
      </w:pPr>
      <w:r w:rsidRPr="009C21C8">
        <w:rPr>
          <w:bCs/>
          <w:color w:val="000000"/>
          <w:szCs w:val="28"/>
        </w:rPr>
        <w:t>Нарезка в размер</w:t>
      </w:r>
      <w:r w:rsidRPr="009C21C8">
        <w:t xml:space="preserve"> </w:t>
      </w:r>
      <w:r w:rsidRPr="009C21C8">
        <w:rPr>
          <w:bCs/>
          <w:color w:val="000000"/>
          <w:szCs w:val="28"/>
        </w:rPr>
        <w:t>изоляционных</w:t>
      </w:r>
      <w:r w:rsidRPr="00A32A64">
        <w:rPr>
          <w:bCs/>
          <w:color w:val="000000"/>
          <w:szCs w:val="28"/>
        </w:rPr>
        <w:t xml:space="preserve"> материалов, применяемых при ремонте электродвигателей</w:t>
      </w:r>
      <w:r w:rsidRPr="008036C4">
        <w:rPr>
          <w:bCs/>
          <w:color w:val="000000"/>
          <w:szCs w:val="28"/>
        </w:rPr>
        <w:t>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</w:t>
      </w:r>
      <w:r w:rsidR="009C21C8">
        <w:rPr>
          <w:b/>
        </w:rPr>
        <w:t xml:space="preserve"> </w:t>
      </w:r>
      <w:r w:rsidRPr="00431694">
        <w:rPr>
          <w:b/>
        </w:rPr>
        <w:t>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9C21C8" w:rsidRDefault="0020569A" w:rsidP="009C21C8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9C21C8" w:rsidRPr="009C21C8" w:rsidRDefault="009C21C8" w:rsidP="009C21C8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9C21C8">
        <w:rPr>
          <w:bCs/>
          <w:color w:val="000000"/>
          <w:szCs w:val="28"/>
        </w:rPr>
        <w:t>Ножницы рычажные предназначены для резки листовых изоляционных материалов, применяемых при ремонте электродвигателей.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9C21C8" w:rsidRPr="009C21C8" w:rsidRDefault="009C21C8" w:rsidP="009C21C8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 xml:space="preserve">Толщина нарезаемого материала: не </w:t>
      </w:r>
      <w:r w:rsidR="005C52B7">
        <w:t>менее</w:t>
      </w:r>
      <w:r>
        <w:t xml:space="preserve"> </w:t>
      </w:r>
      <w:r w:rsidR="005C52B7">
        <w:t>2</w:t>
      </w:r>
      <w:r>
        <w:t xml:space="preserve"> мм</w:t>
      </w:r>
    </w:p>
    <w:p w:rsidR="009C21C8" w:rsidRPr="009C21C8" w:rsidRDefault="009C21C8" w:rsidP="009C21C8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9C21C8">
        <w:t xml:space="preserve">Длинна нарезаемой полосы: не </w:t>
      </w:r>
      <w:r w:rsidR="005C52B7">
        <w:t>менее</w:t>
      </w:r>
      <w:r w:rsidRPr="009C21C8">
        <w:t xml:space="preserve"> 1</w:t>
      </w:r>
      <w:r w:rsidR="005C52B7">
        <w:t>0</w:t>
      </w:r>
      <w:r w:rsidRPr="009C21C8">
        <w:t>00 мм</w:t>
      </w:r>
    </w:p>
    <w:p w:rsidR="009C21C8" w:rsidRPr="009C21C8" w:rsidRDefault="009C21C8" w:rsidP="009C21C8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9C21C8">
        <w:t xml:space="preserve">Ширина нарезаемой полосы: не </w:t>
      </w:r>
      <w:r w:rsidR="005C52B7">
        <w:t>менее</w:t>
      </w:r>
      <w:r w:rsidRPr="009C21C8">
        <w:t xml:space="preserve"> </w:t>
      </w:r>
      <w:r w:rsidR="005C52B7">
        <w:t>3</w:t>
      </w:r>
      <w:r w:rsidRPr="009C21C8">
        <w:t>00 мм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B4387A" w:rsidRDefault="00B64614" w:rsidP="00C724A5">
      <w:pPr>
        <w:spacing w:before="120"/>
        <w:ind w:left="426"/>
        <w:jc w:val="both"/>
      </w:pPr>
      <w:r w:rsidRPr="009F7A5F">
        <w:t>4.2.</w:t>
      </w:r>
      <w:r w:rsidRPr="00B4387A">
        <w:t xml:space="preserve">1. </w:t>
      </w:r>
      <w:r w:rsidR="00E227F2" w:rsidRPr="00B4387A">
        <w:t>Габаритные размеры</w:t>
      </w:r>
      <w:r w:rsidR="00A31431" w:rsidRPr="00B4387A">
        <w:t xml:space="preserve"> (</w:t>
      </w:r>
      <w:proofErr w:type="spellStart"/>
      <w:r w:rsidR="00A31431" w:rsidRPr="00B4387A">
        <w:t>ДхШхВ</w:t>
      </w:r>
      <w:proofErr w:type="spellEnd"/>
      <w:r w:rsidR="00A31431" w:rsidRPr="00B4387A">
        <w:t xml:space="preserve">): не более </w:t>
      </w:r>
      <w:r w:rsidR="00B4387A" w:rsidRPr="00B4387A">
        <w:t>20</w:t>
      </w:r>
      <w:r w:rsidR="006F459F" w:rsidRPr="00B4387A">
        <w:t>00х1</w:t>
      </w:r>
      <w:r w:rsidR="00B4387A" w:rsidRPr="00B4387A">
        <w:t>500х1</w:t>
      </w:r>
      <w:r w:rsidR="00784C3D" w:rsidRPr="00B4387A">
        <w:t>500</w:t>
      </w:r>
    </w:p>
    <w:p w:rsidR="00FF362A" w:rsidRPr="00B4387A" w:rsidRDefault="00C724A5" w:rsidP="00FF362A">
      <w:pPr>
        <w:spacing w:before="120"/>
        <w:ind w:left="426"/>
        <w:jc w:val="both"/>
      </w:pPr>
      <w:r w:rsidRPr="00B4387A">
        <w:t>4.2.2. М</w:t>
      </w:r>
      <w:r w:rsidR="00672AA7" w:rsidRPr="00B4387A">
        <w:t>асса</w:t>
      </w:r>
      <w:r w:rsidR="00A31431" w:rsidRPr="00B4387A">
        <w:t xml:space="preserve">: не более </w:t>
      </w:r>
      <w:r w:rsidR="00B4387A" w:rsidRPr="00B4387A">
        <w:t>4</w:t>
      </w:r>
      <w:r w:rsidR="00784C3D" w:rsidRPr="00B4387A">
        <w:t>00 кг</w:t>
      </w:r>
    </w:p>
    <w:p w:rsidR="00CD371A" w:rsidRPr="00B4387A" w:rsidRDefault="00CD371A" w:rsidP="00CD371A">
      <w:pPr>
        <w:spacing w:before="120" w:after="120"/>
        <w:ind w:left="426"/>
        <w:jc w:val="both"/>
      </w:pPr>
      <w:r w:rsidRPr="00B4387A">
        <w:t>Примечание: требования, указанные</w:t>
      </w:r>
      <w:r w:rsidRPr="009F7A5F">
        <w:t xml:space="preserve"> в </w:t>
      </w:r>
      <w:proofErr w:type="spellStart"/>
      <w:r w:rsidRPr="009F7A5F">
        <w:t>п.п</w:t>
      </w:r>
      <w:proofErr w:type="spellEnd"/>
      <w:r w:rsidRPr="009F7A5F">
        <w:t xml:space="preserve">. 4.1., 4.2. настоящих Требований, могут незначительно отличаться от допустимых значений. Возможность поставки такого </w:t>
      </w:r>
      <w:r w:rsidRPr="00B4387A">
        <w:t>оборудования в период до заключения Договора поставки оборудования дополнительно согласовать с Заказчиком.</w:t>
      </w:r>
    </w:p>
    <w:p w:rsidR="00340A16" w:rsidRPr="00B4387A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B4387A">
        <w:rPr>
          <w:rFonts w:ascii="Times New Roman" w:hAnsi="Times New Roman"/>
          <w:sz w:val="24"/>
          <w:szCs w:val="24"/>
        </w:rPr>
        <w:t>5</w:t>
      </w:r>
      <w:r w:rsidR="00340A16" w:rsidRPr="00B4387A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B4387A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B4387A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9F5F5C" w:rsidRPr="00B4387A" w:rsidRDefault="00B4387A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B4387A">
        <w:t>Наличие возвратного механизма ножа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B4387A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9B3E74" w:rsidRPr="008471E9" w:rsidRDefault="00ED6277" w:rsidP="00B4387A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12D29">
      <w:rPr>
        <w:rStyle w:val="ab"/>
        <w:noProof/>
      </w:rPr>
      <w:t>4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2B7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21C8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2A64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4272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4387A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2D29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C0319-5B2F-4D1E-907F-6FB59BBD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1163</Words>
  <Characters>8839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9983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2022-08-11T08:13:00Z</dcterms:created>
  <dcterms:modified xsi:type="dcterms:W3CDTF">2022-08-16T11:37:00Z</dcterms:modified>
</cp:coreProperties>
</file>